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656F" w14:textId="77777777" w:rsidR="009F6168" w:rsidRDefault="001104EF">
      <w:pPr>
        <w:rPr>
          <w:b/>
          <w:bCs/>
        </w:rPr>
      </w:pPr>
      <w:r w:rsidRPr="001104EF">
        <w:rPr>
          <w:b/>
          <w:bCs/>
        </w:rPr>
        <w:t>MINUTES OF THE MEETING OF MARKSVILLE HOUSING AUTHORITY OF THE CITY OF MARKSVILLE</w:t>
      </w:r>
    </w:p>
    <w:p w14:paraId="48850D52" w14:textId="77777777" w:rsidR="001104EF" w:rsidRDefault="001104EF">
      <w:r>
        <w:t>On Thursday, January 09, 2020 at 4:07 p.m., The Marksville Housing Authority of Marksville, Board of Commissioners met in Regular Meeting.  The Meeting was called to order by Vice-Chairperson Carolyn Daranda at 4:07 p.m. and roll call the following members of the body were present:</w:t>
      </w:r>
    </w:p>
    <w:p w14:paraId="335CCCE5" w14:textId="77777777" w:rsidR="000F1A18" w:rsidRDefault="001104EF" w:rsidP="001104EF">
      <w:pPr>
        <w:pStyle w:val="NoSpacing"/>
      </w:pPr>
      <w:r>
        <w:t>PRESENT:  Carolyn Daranda-Vice-Chairperson, Lethia Winns-Commissioner, Elaine Hudson-</w:t>
      </w:r>
      <w:r w:rsidR="000F1A18">
        <w:t xml:space="preserve"> Commissioner</w:t>
      </w:r>
    </w:p>
    <w:p w14:paraId="0A2D3952" w14:textId="77777777" w:rsidR="000F1A18" w:rsidRDefault="000F1A18" w:rsidP="001104EF">
      <w:pPr>
        <w:pStyle w:val="NoSpacing"/>
      </w:pPr>
    </w:p>
    <w:p w14:paraId="03FCC740" w14:textId="77777777" w:rsidR="000F1A18" w:rsidRDefault="000F1A18" w:rsidP="001104EF">
      <w:pPr>
        <w:pStyle w:val="NoSpacing"/>
      </w:pPr>
      <w:r>
        <w:t xml:space="preserve">Also, Present:  Victoria Burise, Cynthia Williams, Rolanda Greenhouse, Emeric Jacobs, David </w:t>
      </w:r>
      <w:r w:rsidR="009C4843">
        <w:t>Normand, Anthony</w:t>
      </w:r>
      <w:r>
        <w:t xml:space="preserve"> Sampson, and Alfred Rabalais Jr.</w:t>
      </w:r>
    </w:p>
    <w:p w14:paraId="1374882B" w14:textId="77777777" w:rsidR="000F1A18" w:rsidRDefault="000F1A18" w:rsidP="001104EF">
      <w:pPr>
        <w:pStyle w:val="NoSpacing"/>
      </w:pPr>
    </w:p>
    <w:p w14:paraId="789889A6" w14:textId="77777777" w:rsidR="000F1A18" w:rsidRDefault="000F1A18" w:rsidP="001104EF">
      <w:pPr>
        <w:pStyle w:val="NoSpacing"/>
      </w:pPr>
      <w:r>
        <w:t>ABSENT:  Derrick Whittington, Geraldine Lavallais, Carol Gagnard</w:t>
      </w:r>
      <w:bookmarkStart w:id="0" w:name="_GoBack"/>
      <w:bookmarkEnd w:id="0"/>
    </w:p>
    <w:p w14:paraId="0EE58FB5" w14:textId="77777777" w:rsidR="000F1A18" w:rsidRDefault="000F1A18" w:rsidP="001104EF">
      <w:pPr>
        <w:pStyle w:val="NoSpacing"/>
      </w:pPr>
    </w:p>
    <w:p w14:paraId="17C6C389" w14:textId="77777777" w:rsidR="000F1A18" w:rsidRDefault="000F1A18" w:rsidP="001104EF">
      <w:pPr>
        <w:pStyle w:val="NoSpacing"/>
      </w:pPr>
      <w:r>
        <w:t>The Vice-Chairperson opened the meeting with the Invocation by Commissioner Lethia Winns, and the Pledge of Allegiance by Commissioner-Elaine Hudson</w:t>
      </w:r>
    </w:p>
    <w:p w14:paraId="3F481BC3" w14:textId="77777777" w:rsidR="009A071B" w:rsidRDefault="009A071B" w:rsidP="001104EF">
      <w:pPr>
        <w:pStyle w:val="NoSpacing"/>
      </w:pPr>
    </w:p>
    <w:p w14:paraId="4C5DDC22" w14:textId="77777777" w:rsidR="009A071B" w:rsidRDefault="009A071B" w:rsidP="001104EF">
      <w:pPr>
        <w:pStyle w:val="NoSpacing"/>
      </w:pPr>
      <w:r>
        <w:t>Motion made by Commissioner Lethia Winns, and seconded by Commissioner Elaine Hudson that the Minutes of December 12, 2019 be hereby is approved as sent to the Board of Commissioners.  All in Favor</w:t>
      </w:r>
    </w:p>
    <w:p w14:paraId="47D2EB74" w14:textId="77777777" w:rsidR="009A071B" w:rsidRDefault="009A071B" w:rsidP="001104EF">
      <w:pPr>
        <w:pStyle w:val="NoSpacing"/>
      </w:pPr>
    </w:p>
    <w:p w14:paraId="019F9896" w14:textId="77777777" w:rsidR="009A071B" w:rsidRDefault="009A071B" w:rsidP="001104EF">
      <w:pPr>
        <w:pStyle w:val="NoSpacing"/>
      </w:pPr>
      <w:r>
        <w:t>The Agenda was as follows:</w:t>
      </w:r>
    </w:p>
    <w:p w14:paraId="62AD64FE" w14:textId="77777777" w:rsidR="009A071B" w:rsidRDefault="009A071B" w:rsidP="001104EF">
      <w:pPr>
        <w:pStyle w:val="NoSpacing"/>
      </w:pPr>
    </w:p>
    <w:p w14:paraId="31084E73" w14:textId="77777777" w:rsidR="009A071B" w:rsidRDefault="009A071B" w:rsidP="009A071B">
      <w:pPr>
        <w:pStyle w:val="NoSpacing"/>
        <w:numPr>
          <w:ilvl w:val="0"/>
          <w:numId w:val="1"/>
        </w:numPr>
      </w:pPr>
      <w:r>
        <w:t>Prayer-Commissioner-Lethia Winns</w:t>
      </w:r>
    </w:p>
    <w:p w14:paraId="26B65F7B" w14:textId="77777777" w:rsidR="009A071B" w:rsidRDefault="009A071B" w:rsidP="009A071B">
      <w:pPr>
        <w:pStyle w:val="NoSpacing"/>
        <w:numPr>
          <w:ilvl w:val="0"/>
          <w:numId w:val="1"/>
        </w:numPr>
      </w:pPr>
      <w:r>
        <w:t>Pledge-Commissioner-Elaine Hudson</w:t>
      </w:r>
    </w:p>
    <w:p w14:paraId="3D79B306" w14:textId="77777777" w:rsidR="009A071B" w:rsidRDefault="009A071B" w:rsidP="009A071B">
      <w:pPr>
        <w:pStyle w:val="NoSpacing"/>
        <w:numPr>
          <w:ilvl w:val="0"/>
          <w:numId w:val="1"/>
        </w:numPr>
      </w:pPr>
      <w:r>
        <w:t>Roll Call-Vice-Chairperson-Carolyn Daranda</w:t>
      </w:r>
    </w:p>
    <w:p w14:paraId="00D5AFA5" w14:textId="77777777" w:rsidR="009A071B" w:rsidRDefault="009A071B" w:rsidP="009A071B">
      <w:pPr>
        <w:pStyle w:val="NoSpacing"/>
        <w:numPr>
          <w:ilvl w:val="0"/>
          <w:numId w:val="1"/>
        </w:numPr>
      </w:pPr>
      <w:r>
        <w:t>Proposed Agenda</w:t>
      </w:r>
    </w:p>
    <w:p w14:paraId="20C004D7" w14:textId="77777777" w:rsidR="009A071B" w:rsidRDefault="009A071B" w:rsidP="009A071B">
      <w:pPr>
        <w:pStyle w:val="NoSpacing"/>
        <w:numPr>
          <w:ilvl w:val="0"/>
          <w:numId w:val="1"/>
        </w:numPr>
      </w:pPr>
      <w:r>
        <w:t>Minutes</w:t>
      </w:r>
    </w:p>
    <w:p w14:paraId="018672EB" w14:textId="77777777" w:rsidR="009A071B" w:rsidRDefault="009A071B" w:rsidP="009A071B">
      <w:pPr>
        <w:pStyle w:val="NoSpacing"/>
        <w:numPr>
          <w:ilvl w:val="0"/>
          <w:numId w:val="1"/>
        </w:numPr>
      </w:pPr>
      <w:r>
        <w:t>Maintenance Report -Victoria Burise included pictures from fire damages at 208 Addison.  Please see Vacancy Report on the website MarksvilleHousing.org</w:t>
      </w:r>
    </w:p>
    <w:p w14:paraId="1DF352F0" w14:textId="77777777" w:rsidR="009A071B" w:rsidRDefault="002929C7" w:rsidP="009A071B">
      <w:pPr>
        <w:pStyle w:val="NoSpacing"/>
        <w:numPr>
          <w:ilvl w:val="0"/>
          <w:numId w:val="1"/>
        </w:numPr>
      </w:pPr>
      <w:r>
        <w:t>Executive Director’s Report</w:t>
      </w:r>
    </w:p>
    <w:p w14:paraId="1AC18DCE" w14:textId="77777777" w:rsidR="002929C7" w:rsidRDefault="002929C7" w:rsidP="002929C7">
      <w:pPr>
        <w:pStyle w:val="NoSpacing"/>
      </w:pPr>
    </w:p>
    <w:p w14:paraId="0E69DF8C" w14:textId="77777777" w:rsidR="002929C7" w:rsidRDefault="002929C7" w:rsidP="002929C7">
      <w:pPr>
        <w:pStyle w:val="NoSpacing"/>
        <w:rPr>
          <w:b/>
          <w:bCs/>
          <w:u w:val="single"/>
        </w:rPr>
      </w:pPr>
      <w:r>
        <w:rPr>
          <w:b/>
          <w:bCs/>
          <w:u w:val="single"/>
        </w:rPr>
        <w:t>OLD BUSINESS</w:t>
      </w:r>
    </w:p>
    <w:p w14:paraId="0EB1AAD2" w14:textId="77777777" w:rsidR="002929C7" w:rsidRDefault="002929C7" w:rsidP="002929C7">
      <w:pPr>
        <w:pStyle w:val="NoSpacing"/>
        <w:rPr>
          <w:b/>
          <w:bCs/>
          <w:u w:val="single"/>
        </w:rPr>
      </w:pPr>
    </w:p>
    <w:p w14:paraId="50F2ED2A" w14:textId="77777777" w:rsidR="002929C7" w:rsidRDefault="002929C7" w:rsidP="002929C7">
      <w:pPr>
        <w:pStyle w:val="NoSpacing"/>
        <w:rPr>
          <w:b/>
          <w:bCs/>
          <w:u w:val="single"/>
        </w:rPr>
      </w:pPr>
      <w:r>
        <w:rPr>
          <w:b/>
          <w:bCs/>
          <w:u w:val="single"/>
        </w:rPr>
        <w:t>NEW BUSINESS</w:t>
      </w:r>
    </w:p>
    <w:p w14:paraId="12814AEA" w14:textId="77777777" w:rsidR="002929C7" w:rsidRDefault="002929C7" w:rsidP="002929C7">
      <w:pPr>
        <w:pStyle w:val="NoSpacing"/>
        <w:rPr>
          <w:b/>
          <w:bCs/>
          <w:u w:val="single"/>
        </w:rPr>
      </w:pPr>
    </w:p>
    <w:p w14:paraId="0523A0A5" w14:textId="77777777" w:rsidR="002929C7" w:rsidRDefault="002929C7" w:rsidP="002929C7">
      <w:pPr>
        <w:pStyle w:val="NoSpacing"/>
      </w:pPr>
      <w:r>
        <w:rPr>
          <w:b/>
          <w:bCs/>
          <w:u w:val="single"/>
        </w:rPr>
        <w:t>Res.#2020-749</w:t>
      </w:r>
      <w:r>
        <w:t xml:space="preserve"> Approve the November’s Bank Report &amp; Budget.  Motion made by Commissioner Lethia </w:t>
      </w:r>
    </w:p>
    <w:p w14:paraId="42D67ECE" w14:textId="77777777" w:rsidR="000E4A9A" w:rsidRDefault="000E4A9A" w:rsidP="002929C7">
      <w:pPr>
        <w:pStyle w:val="NoSpacing"/>
      </w:pPr>
      <w:r>
        <w:t xml:space="preserve">                            Winns, seconded by Elaine Hudson.  All in Favor</w:t>
      </w:r>
    </w:p>
    <w:p w14:paraId="39CB8CC3" w14:textId="77777777" w:rsidR="000E4A9A" w:rsidRDefault="000E4A9A" w:rsidP="002929C7">
      <w:pPr>
        <w:pStyle w:val="NoSpacing"/>
      </w:pPr>
      <w:r>
        <w:rPr>
          <w:b/>
          <w:bCs/>
          <w:u w:val="single"/>
        </w:rPr>
        <w:t>Res.#2020-750</w:t>
      </w:r>
      <w:r>
        <w:t xml:space="preserve"> Approve to advertise for the Marksville Housing Authority’s 5-Year Budget Plan 2020-</w:t>
      </w:r>
    </w:p>
    <w:p w14:paraId="50E3EC35" w14:textId="3F28AAB4" w:rsidR="000E4A9A" w:rsidRDefault="000E4A9A" w:rsidP="002929C7">
      <w:pPr>
        <w:pStyle w:val="NoSpacing"/>
      </w:pPr>
      <w:r>
        <w:t xml:space="preserve">                           </w:t>
      </w:r>
      <w:r w:rsidR="006A5FF4">
        <w:t xml:space="preserve">  </w:t>
      </w:r>
      <w:r>
        <w:t>2024.  Motion made by Commissioner</w:t>
      </w:r>
      <w:r w:rsidR="00797948">
        <w:t>-Elaine Hudson, seconded by Commissioner-</w:t>
      </w:r>
    </w:p>
    <w:p w14:paraId="52E97F26" w14:textId="600BC8F1" w:rsidR="00797948" w:rsidRDefault="00797948" w:rsidP="002929C7">
      <w:pPr>
        <w:pStyle w:val="NoSpacing"/>
      </w:pPr>
      <w:r>
        <w:t xml:space="preserve">                            </w:t>
      </w:r>
      <w:r w:rsidR="006A5FF4">
        <w:t xml:space="preserve"> </w:t>
      </w:r>
      <w:r>
        <w:t>Lethia Winns.  All in Favor</w:t>
      </w:r>
    </w:p>
    <w:p w14:paraId="62BFC319" w14:textId="77777777" w:rsidR="00797948" w:rsidRDefault="00797948" w:rsidP="002929C7">
      <w:pPr>
        <w:pStyle w:val="NoSpacing"/>
      </w:pPr>
    </w:p>
    <w:p w14:paraId="71AC7E4E" w14:textId="77777777" w:rsidR="00797948" w:rsidRDefault="00797948" w:rsidP="002929C7">
      <w:pPr>
        <w:pStyle w:val="NoSpacing"/>
      </w:pPr>
      <w:r>
        <w:t>This is a true copy of the motions passed and adopted at the January 09, 2020 Regular Meeting</w:t>
      </w:r>
    </w:p>
    <w:p w14:paraId="01766994" w14:textId="77777777" w:rsidR="00797948" w:rsidRDefault="00797948" w:rsidP="002929C7">
      <w:pPr>
        <w:pStyle w:val="NoSpacing"/>
      </w:pPr>
    </w:p>
    <w:p w14:paraId="36BD1454" w14:textId="77777777" w:rsidR="00797948" w:rsidRPr="000E4A9A" w:rsidRDefault="00797948" w:rsidP="002929C7">
      <w:pPr>
        <w:pStyle w:val="NoSpacing"/>
      </w:pPr>
      <w:r>
        <w:t>s/Victoria Burise-Executive Director, PHM</w:t>
      </w:r>
      <w:r>
        <w:tab/>
      </w:r>
      <w:r>
        <w:tab/>
      </w:r>
      <w:r>
        <w:tab/>
        <w:t>s/Carolyn Daranda-Vice-Chairperson</w:t>
      </w:r>
    </w:p>
    <w:p w14:paraId="0EC1B1E3" w14:textId="77777777" w:rsidR="001104EF" w:rsidRDefault="001104EF" w:rsidP="001104EF">
      <w:pPr>
        <w:pStyle w:val="NoSpacing"/>
      </w:pPr>
      <w:r>
        <w:t xml:space="preserve">                    </w:t>
      </w:r>
    </w:p>
    <w:p w14:paraId="37D20877" w14:textId="77777777" w:rsidR="000F1A18" w:rsidRDefault="000F1A18" w:rsidP="001104EF">
      <w:pPr>
        <w:pStyle w:val="NoSpacing"/>
      </w:pPr>
    </w:p>
    <w:p w14:paraId="0F9B7D26" w14:textId="77777777" w:rsidR="000F1A18" w:rsidRDefault="000F1A18" w:rsidP="001104EF">
      <w:pPr>
        <w:pStyle w:val="NoSpacing"/>
      </w:pPr>
    </w:p>
    <w:p w14:paraId="5B1CCBF5" w14:textId="77777777" w:rsidR="001104EF" w:rsidRDefault="001104EF" w:rsidP="001104EF">
      <w:pPr>
        <w:pStyle w:val="NoSpacing"/>
      </w:pPr>
      <w:r>
        <w:t xml:space="preserve">                   </w:t>
      </w:r>
    </w:p>
    <w:p w14:paraId="7AC955D5" w14:textId="77777777" w:rsidR="001104EF" w:rsidRPr="001104EF" w:rsidRDefault="001104EF" w:rsidP="001104EF">
      <w:pPr>
        <w:pStyle w:val="NoSpacing"/>
      </w:pPr>
    </w:p>
    <w:sectPr w:rsidR="001104EF" w:rsidRPr="001104EF" w:rsidSect="009C48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F72D3"/>
    <w:multiLevelType w:val="hybridMultilevel"/>
    <w:tmpl w:val="647A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EF"/>
    <w:rsid w:val="0008281B"/>
    <w:rsid w:val="000E4A9A"/>
    <w:rsid w:val="000F1A18"/>
    <w:rsid w:val="001104EF"/>
    <w:rsid w:val="002929C7"/>
    <w:rsid w:val="006A5FF4"/>
    <w:rsid w:val="00797948"/>
    <w:rsid w:val="007C7CA1"/>
    <w:rsid w:val="009A071B"/>
    <w:rsid w:val="009C4843"/>
    <w:rsid w:val="00E5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CDF"/>
  <w15:chartTrackingRefBased/>
  <w15:docId w15:val="{DEC1A54A-77CD-4A88-A004-87028EC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Cynthia Williams</cp:lastModifiedBy>
  <cp:revision>3</cp:revision>
  <cp:lastPrinted>2020-01-10T17:15:00Z</cp:lastPrinted>
  <dcterms:created xsi:type="dcterms:W3CDTF">2020-01-10T16:14:00Z</dcterms:created>
  <dcterms:modified xsi:type="dcterms:W3CDTF">2020-01-13T17:47:00Z</dcterms:modified>
</cp:coreProperties>
</file>